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28067" w14:textId="61B0A8AC" w:rsidR="00D063D1" w:rsidRDefault="00126D7D">
      <w:r>
        <w:t>Q.2.2)</w:t>
      </w:r>
      <w:r w:rsidRPr="00126D7D">
        <w:t xml:space="preserve"> </w:t>
      </w:r>
      <w:r w:rsidRPr="00126D7D">
        <w:t>Differentiate SAAS, PAAS and IAAS with example</w:t>
      </w:r>
      <w: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08"/>
        <w:gridCol w:w="2331"/>
        <w:gridCol w:w="2318"/>
        <w:gridCol w:w="2659"/>
      </w:tblGrid>
      <w:tr w:rsidR="00126D7D" w:rsidRPr="00126D7D" w14:paraId="27045C90" w14:textId="77777777" w:rsidTr="00126D7D">
        <w:tc>
          <w:tcPr>
            <w:tcW w:w="0" w:type="auto"/>
            <w:hideMark/>
          </w:tcPr>
          <w:p w14:paraId="5FD20F08" w14:textId="77777777" w:rsidR="00126D7D" w:rsidRPr="00126D7D" w:rsidRDefault="00126D7D" w:rsidP="00126D7D">
            <w:pPr>
              <w:spacing w:after="160" w:line="259" w:lineRule="auto"/>
              <w:rPr>
                <w:b/>
                <w:bCs/>
              </w:rPr>
            </w:pPr>
            <w:r w:rsidRPr="00126D7D">
              <w:rPr>
                <w:b/>
                <w:bCs/>
              </w:rPr>
              <w:t>Parameter</w:t>
            </w:r>
          </w:p>
        </w:tc>
        <w:tc>
          <w:tcPr>
            <w:tcW w:w="0" w:type="auto"/>
            <w:hideMark/>
          </w:tcPr>
          <w:p w14:paraId="1897A117" w14:textId="77777777" w:rsidR="00126D7D" w:rsidRPr="00126D7D" w:rsidRDefault="00126D7D" w:rsidP="00126D7D">
            <w:pPr>
              <w:spacing w:after="160" w:line="259" w:lineRule="auto"/>
              <w:rPr>
                <w:b/>
                <w:bCs/>
              </w:rPr>
            </w:pPr>
            <w:r w:rsidRPr="00126D7D">
              <w:rPr>
                <w:b/>
                <w:bCs/>
              </w:rPr>
              <w:t>SaaS (Software as a Service)</w:t>
            </w:r>
          </w:p>
        </w:tc>
        <w:tc>
          <w:tcPr>
            <w:tcW w:w="0" w:type="auto"/>
            <w:hideMark/>
          </w:tcPr>
          <w:p w14:paraId="0C0BBA83" w14:textId="77777777" w:rsidR="00126D7D" w:rsidRPr="00126D7D" w:rsidRDefault="00126D7D" w:rsidP="00126D7D">
            <w:pPr>
              <w:spacing w:after="160" w:line="259" w:lineRule="auto"/>
              <w:rPr>
                <w:b/>
                <w:bCs/>
              </w:rPr>
            </w:pPr>
            <w:r w:rsidRPr="00126D7D">
              <w:rPr>
                <w:b/>
                <w:bCs/>
              </w:rPr>
              <w:t>PaaS (Platform as a Service)</w:t>
            </w:r>
          </w:p>
        </w:tc>
        <w:tc>
          <w:tcPr>
            <w:tcW w:w="0" w:type="auto"/>
            <w:hideMark/>
          </w:tcPr>
          <w:p w14:paraId="38FEEE2F" w14:textId="77777777" w:rsidR="00126D7D" w:rsidRPr="00126D7D" w:rsidRDefault="00126D7D" w:rsidP="00126D7D">
            <w:pPr>
              <w:spacing w:after="160" w:line="259" w:lineRule="auto"/>
              <w:rPr>
                <w:b/>
                <w:bCs/>
              </w:rPr>
            </w:pPr>
            <w:r w:rsidRPr="00126D7D">
              <w:rPr>
                <w:b/>
                <w:bCs/>
              </w:rPr>
              <w:t>IaaS (Infrastructure as a Service)</w:t>
            </w:r>
          </w:p>
        </w:tc>
      </w:tr>
      <w:tr w:rsidR="00126D7D" w:rsidRPr="00126D7D" w14:paraId="0B442179" w14:textId="77777777" w:rsidTr="00126D7D">
        <w:tc>
          <w:tcPr>
            <w:tcW w:w="0" w:type="auto"/>
            <w:hideMark/>
          </w:tcPr>
          <w:p w14:paraId="6D5FD1D5" w14:textId="77777777" w:rsidR="00126D7D" w:rsidRPr="00126D7D" w:rsidRDefault="00126D7D" w:rsidP="00126D7D">
            <w:pPr>
              <w:spacing w:after="160" w:line="259" w:lineRule="auto"/>
            </w:pPr>
            <w:r w:rsidRPr="00126D7D">
              <w:rPr>
                <w:b/>
                <w:bCs/>
              </w:rPr>
              <w:t>Meaning</w:t>
            </w:r>
          </w:p>
        </w:tc>
        <w:tc>
          <w:tcPr>
            <w:tcW w:w="0" w:type="auto"/>
            <w:hideMark/>
          </w:tcPr>
          <w:p w14:paraId="1001CA33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Provides ready-to-use software over the internet.</w:t>
            </w:r>
          </w:p>
        </w:tc>
        <w:tc>
          <w:tcPr>
            <w:tcW w:w="0" w:type="auto"/>
            <w:hideMark/>
          </w:tcPr>
          <w:p w14:paraId="2FB6B6B5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Provides a platform for developing and deploying applications.</w:t>
            </w:r>
          </w:p>
        </w:tc>
        <w:tc>
          <w:tcPr>
            <w:tcW w:w="0" w:type="auto"/>
            <w:hideMark/>
          </w:tcPr>
          <w:p w14:paraId="0F8C0FBB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Provides virtual computing infrastructure over the internet.</w:t>
            </w:r>
          </w:p>
        </w:tc>
      </w:tr>
      <w:tr w:rsidR="00126D7D" w:rsidRPr="00126D7D" w14:paraId="6A2205F2" w14:textId="77777777" w:rsidTr="00126D7D">
        <w:tc>
          <w:tcPr>
            <w:tcW w:w="0" w:type="auto"/>
            <w:hideMark/>
          </w:tcPr>
          <w:p w14:paraId="4FC4DCB3" w14:textId="77777777" w:rsidR="00126D7D" w:rsidRPr="00126D7D" w:rsidRDefault="00126D7D" w:rsidP="00126D7D">
            <w:pPr>
              <w:spacing w:after="160" w:line="259" w:lineRule="auto"/>
            </w:pPr>
            <w:r w:rsidRPr="00126D7D">
              <w:rPr>
                <w:b/>
                <w:bCs/>
              </w:rPr>
              <w:t>Main User</w:t>
            </w:r>
          </w:p>
        </w:tc>
        <w:tc>
          <w:tcPr>
            <w:tcW w:w="0" w:type="auto"/>
            <w:hideMark/>
          </w:tcPr>
          <w:p w14:paraId="4E538C47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End users</w:t>
            </w:r>
          </w:p>
        </w:tc>
        <w:tc>
          <w:tcPr>
            <w:tcW w:w="0" w:type="auto"/>
            <w:hideMark/>
          </w:tcPr>
          <w:p w14:paraId="7639640B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Application developers</w:t>
            </w:r>
          </w:p>
        </w:tc>
        <w:tc>
          <w:tcPr>
            <w:tcW w:w="0" w:type="auto"/>
            <w:hideMark/>
          </w:tcPr>
          <w:p w14:paraId="12BFFB8D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IT administrators and developers</w:t>
            </w:r>
          </w:p>
        </w:tc>
      </w:tr>
      <w:tr w:rsidR="00126D7D" w:rsidRPr="00126D7D" w14:paraId="0C3C6CA8" w14:textId="77777777" w:rsidTr="00126D7D">
        <w:tc>
          <w:tcPr>
            <w:tcW w:w="0" w:type="auto"/>
            <w:hideMark/>
          </w:tcPr>
          <w:p w14:paraId="364AF7D2" w14:textId="77777777" w:rsidR="00126D7D" w:rsidRPr="00126D7D" w:rsidRDefault="00126D7D" w:rsidP="00126D7D">
            <w:pPr>
              <w:spacing w:after="160" w:line="259" w:lineRule="auto"/>
            </w:pPr>
            <w:r w:rsidRPr="00126D7D">
              <w:rPr>
                <w:b/>
                <w:bCs/>
              </w:rPr>
              <w:t>User Manages</w:t>
            </w:r>
          </w:p>
        </w:tc>
        <w:tc>
          <w:tcPr>
            <w:tcW w:w="0" w:type="auto"/>
            <w:hideMark/>
          </w:tcPr>
          <w:p w14:paraId="75120422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Only uses the software and manages limited application settings.</w:t>
            </w:r>
          </w:p>
        </w:tc>
        <w:tc>
          <w:tcPr>
            <w:tcW w:w="0" w:type="auto"/>
            <w:hideMark/>
          </w:tcPr>
          <w:p w14:paraId="4F358C2E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Applications and data.</w:t>
            </w:r>
          </w:p>
        </w:tc>
        <w:tc>
          <w:tcPr>
            <w:tcW w:w="0" w:type="auto"/>
            <w:hideMark/>
          </w:tcPr>
          <w:p w14:paraId="544F960E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Operating system, applications, data, and configurations.</w:t>
            </w:r>
          </w:p>
        </w:tc>
      </w:tr>
      <w:tr w:rsidR="00126D7D" w:rsidRPr="00126D7D" w14:paraId="638FA6BF" w14:textId="77777777" w:rsidTr="00126D7D">
        <w:tc>
          <w:tcPr>
            <w:tcW w:w="0" w:type="auto"/>
            <w:hideMark/>
          </w:tcPr>
          <w:p w14:paraId="05212D25" w14:textId="77777777" w:rsidR="00126D7D" w:rsidRPr="00126D7D" w:rsidRDefault="00126D7D" w:rsidP="00126D7D">
            <w:pPr>
              <w:spacing w:after="160" w:line="259" w:lineRule="auto"/>
            </w:pPr>
            <w:r w:rsidRPr="00126D7D">
              <w:rPr>
                <w:b/>
                <w:bCs/>
              </w:rPr>
              <w:t>Provider Manages</w:t>
            </w:r>
          </w:p>
        </w:tc>
        <w:tc>
          <w:tcPr>
            <w:tcW w:w="0" w:type="auto"/>
            <w:hideMark/>
          </w:tcPr>
          <w:p w14:paraId="64CD9C30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Everything including infrastructure, platform, and application.</w:t>
            </w:r>
          </w:p>
        </w:tc>
        <w:tc>
          <w:tcPr>
            <w:tcW w:w="0" w:type="auto"/>
            <w:hideMark/>
          </w:tcPr>
          <w:p w14:paraId="3EEDBCAC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Infrastructure, operating system, and runtime environment.</w:t>
            </w:r>
          </w:p>
        </w:tc>
        <w:tc>
          <w:tcPr>
            <w:tcW w:w="0" w:type="auto"/>
            <w:hideMark/>
          </w:tcPr>
          <w:p w14:paraId="416BE727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Physical infrastructure and virtualization.</w:t>
            </w:r>
          </w:p>
        </w:tc>
      </w:tr>
      <w:tr w:rsidR="00126D7D" w:rsidRPr="00126D7D" w14:paraId="7DE7C1B1" w14:textId="77777777" w:rsidTr="00126D7D">
        <w:tc>
          <w:tcPr>
            <w:tcW w:w="0" w:type="auto"/>
            <w:hideMark/>
          </w:tcPr>
          <w:p w14:paraId="18FCD697" w14:textId="77777777" w:rsidR="00126D7D" w:rsidRPr="00126D7D" w:rsidRDefault="00126D7D" w:rsidP="00126D7D">
            <w:pPr>
              <w:spacing w:after="160" w:line="259" w:lineRule="auto"/>
            </w:pPr>
            <w:r w:rsidRPr="00126D7D">
              <w:rPr>
                <w:b/>
                <w:bCs/>
              </w:rPr>
              <w:t>Installation</w:t>
            </w:r>
          </w:p>
        </w:tc>
        <w:tc>
          <w:tcPr>
            <w:tcW w:w="0" w:type="auto"/>
            <w:hideMark/>
          </w:tcPr>
          <w:p w14:paraId="36C1133B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No software installation is generally required.</w:t>
            </w:r>
          </w:p>
        </w:tc>
        <w:tc>
          <w:tcPr>
            <w:tcW w:w="0" w:type="auto"/>
            <w:hideMark/>
          </w:tcPr>
          <w:p w14:paraId="280B9700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No need to manage underlying servers.</w:t>
            </w:r>
          </w:p>
        </w:tc>
        <w:tc>
          <w:tcPr>
            <w:tcW w:w="0" w:type="auto"/>
            <w:hideMark/>
          </w:tcPr>
          <w:p w14:paraId="5FACA94C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Users install and configure software as required.</w:t>
            </w:r>
          </w:p>
        </w:tc>
      </w:tr>
      <w:tr w:rsidR="00126D7D" w:rsidRPr="00126D7D" w14:paraId="172319A9" w14:textId="77777777" w:rsidTr="00126D7D">
        <w:tc>
          <w:tcPr>
            <w:tcW w:w="0" w:type="auto"/>
            <w:hideMark/>
          </w:tcPr>
          <w:p w14:paraId="3EFE9185" w14:textId="77777777" w:rsidR="00126D7D" w:rsidRPr="00126D7D" w:rsidRDefault="00126D7D" w:rsidP="00126D7D">
            <w:pPr>
              <w:spacing w:after="160" w:line="259" w:lineRule="auto"/>
            </w:pPr>
            <w:r w:rsidRPr="00126D7D">
              <w:rPr>
                <w:b/>
                <w:bCs/>
              </w:rPr>
              <w:t>Purpose</w:t>
            </w:r>
          </w:p>
        </w:tc>
        <w:tc>
          <w:tcPr>
            <w:tcW w:w="0" w:type="auto"/>
            <w:hideMark/>
          </w:tcPr>
          <w:p w14:paraId="47217CA6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To use software directly.</w:t>
            </w:r>
          </w:p>
        </w:tc>
        <w:tc>
          <w:tcPr>
            <w:tcW w:w="0" w:type="auto"/>
            <w:hideMark/>
          </w:tcPr>
          <w:p w14:paraId="6AB7C445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To develop, test, and deploy applications.</w:t>
            </w:r>
          </w:p>
        </w:tc>
        <w:tc>
          <w:tcPr>
            <w:tcW w:w="0" w:type="auto"/>
            <w:hideMark/>
          </w:tcPr>
          <w:p w14:paraId="26F16E59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To obtain virtual servers, storage, and networking resources.</w:t>
            </w:r>
          </w:p>
        </w:tc>
      </w:tr>
      <w:tr w:rsidR="00126D7D" w:rsidRPr="00126D7D" w14:paraId="7C20F65C" w14:textId="77777777" w:rsidTr="00126D7D">
        <w:tc>
          <w:tcPr>
            <w:tcW w:w="0" w:type="auto"/>
            <w:hideMark/>
          </w:tcPr>
          <w:p w14:paraId="389C2D41" w14:textId="77777777" w:rsidR="00126D7D" w:rsidRPr="00126D7D" w:rsidRDefault="00126D7D" w:rsidP="00126D7D">
            <w:pPr>
              <w:spacing w:after="160" w:line="259" w:lineRule="auto"/>
            </w:pPr>
            <w:r w:rsidRPr="00126D7D">
              <w:rPr>
                <w:b/>
                <w:bCs/>
              </w:rPr>
              <w:t>Technical Knowledge Required</w:t>
            </w:r>
          </w:p>
        </w:tc>
        <w:tc>
          <w:tcPr>
            <w:tcW w:w="0" w:type="auto"/>
            <w:hideMark/>
          </w:tcPr>
          <w:p w14:paraId="5A80EDAE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Low</w:t>
            </w:r>
          </w:p>
        </w:tc>
        <w:tc>
          <w:tcPr>
            <w:tcW w:w="0" w:type="auto"/>
            <w:hideMark/>
          </w:tcPr>
          <w:p w14:paraId="1F2B089A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Medium</w:t>
            </w:r>
          </w:p>
        </w:tc>
        <w:tc>
          <w:tcPr>
            <w:tcW w:w="0" w:type="auto"/>
            <w:hideMark/>
          </w:tcPr>
          <w:p w14:paraId="50F5ADFF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High</w:t>
            </w:r>
          </w:p>
        </w:tc>
      </w:tr>
      <w:tr w:rsidR="00126D7D" w:rsidRPr="00126D7D" w14:paraId="49834743" w14:textId="77777777" w:rsidTr="00126D7D">
        <w:tc>
          <w:tcPr>
            <w:tcW w:w="0" w:type="auto"/>
            <w:hideMark/>
          </w:tcPr>
          <w:p w14:paraId="179828C0" w14:textId="77777777" w:rsidR="00126D7D" w:rsidRPr="00126D7D" w:rsidRDefault="00126D7D" w:rsidP="00126D7D">
            <w:pPr>
              <w:spacing w:after="160" w:line="259" w:lineRule="auto"/>
            </w:pPr>
            <w:r w:rsidRPr="00126D7D">
              <w:rPr>
                <w:b/>
                <w:bCs/>
              </w:rPr>
              <w:t>Examples</w:t>
            </w:r>
          </w:p>
        </w:tc>
        <w:tc>
          <w:tcPr>
            <w:tcW w:w="0" w:type="auto"/>
            <w:hideMark/>
          </w:tcPr>
          <w:p w14:paraId="43601502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Google Docs, Gmail, Salesforce</w:t>
            </w:r>
          </w:p>
        </w:tc>
        <w:tc>
          <w:tcPr>
            <w:tcW w:w="0" w:type="auto"/>
            <w:hideMark/>
          </w:tcPr>
          <w:p w14:paraId="5812BD99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Google App Engine, Heroku, Microsoft Azure App Service</w:t>
            </w:r>
          </w:p>
        </w:tc>
        <w:tc>
          <w:tcPr>
            <w:tcW w:w="0" w:type="auto"/>
            <w:hideMark/>
          </w:tcPr>
          <w:p w14:paraId="6200888C" w14:textId="77777777" w:rsidR="00126D7D" w:rsidRPr="00126D7D" w:rsidRDefault="00126D7D" w:rsidP="00126D7D">
            <w:pPr>
              <w:spacing w:after="160" w:line="259" w:lineRule="auto"/>
            </w:pPr>
            <w:r w:rsidRPr="00126D7D">
              <w:t>Amazon EC2, Google Compute Engine, Microsoft Azure Virtual Machines</w:t>
            </w:r>
          </w:p>
        </w:tc>
      </w:tr>
    </w:tbl>
    <w:p w14:paraId="2C3882D8" w14:textId="77777777" w:rsidR="00126D7D" w:rsidRDefault="00126D7D"/>
    <w:sectPr w:rsidR="00126D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7D"/>
    <w:rsid w:val="000018B0"/>
    <w:rsid w:val="00126D7D"/>
    <w:rsid w:val="006C5348"/>
    <w:rsid w:val="007000AE"/>
    <w:rsid w:val="0094666C"/>
    <w:rsid w:val="00A92227"/>
    <w:rsid w:val="00D0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CEF62"/>
  <w15:chartTrackingRefBased/>
  <w15:docId w15:val="{FE044B21-CCA0-48A3-9002-BFA41BC7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D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D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D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D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D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D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D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D7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D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D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D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D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D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D7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D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D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D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D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D7D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126D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Ghayal</dc:creator>
  <cp:keywords/>
  <dc:description/>
  <cp:lastModifiedBy>Aditya Ghayal</cp:lastModifiedBy>
  <cp:revision>1</cp:revision>
  <dcterms:created xsi:type="dcterms:W3CDTF">2026-08-12T18:12:00Z</dcterms:created>
  <dcterms:modified xsi:type="dcterms:W3CDTF">2026-08-12T18:13:00Z</dcterms:modified>
</cp:coreProperties>
</file>